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hd w:fill="ffffff" w:val="clear"/>
        <w:rPr/>
      </w:pPr>
      <w:r w:rsidDel="00000000" w:rsidR="00000000" w:rsidRPr="00000000">
        <w:rPr>
          <w:rtl w:val="0"/>
        </w:rPr>
        <w:t xml:space="preserve">Dear __________________________,</w:t>
      </w:r>
    </w:p>
    <w:p w:rsidR="00000000" w:rsidDel="00000000" w:rsidP="00000000" w:rsidRDefault="00000000" w:rsidRPr="00000000" w14:paraId="00000002">
      <w:pPr>
        <w:shd w:fill="ffffff" w:val="clear"/>
        <w:rPr/>
      </w:pPr>
      <w:r w:rsidDel="00000000" w:rsidR="00000000" w:rsidRPr="00000000">
        <w:rPr>
          <w:rtl w:val="0"/>
        </w:rPr>
        <w:t xml:space="preserve"> </w:t>
      </w:r>
    </w:p>
    <w:p w:rsidR="00000000" w:rsidDel="00000000" w:rsidP="00000000" w:rsidRDefault="00000000" w:rsidRPr="00000000" w14:paraId="00000003">
      <w:pPr>
        <w:shd w:fill="ffffff" w:val="clear"/>
        <w:rPr/>
      </w:pPr>
      <w:r w:rsidDel="00000000" w:rsidR="00000000" w:rsidRPr="00000000">
        <w:rPr>
          <w:b w:val="1"/>
          <w:rtl w:val="0"/>
        </w:rPr>
        <w:t xml:space="preserve">I am asking you to protect my access to natural health products. </w:t>
      </w:r>
      <w:r w:rsidDel="00000000" w:rsidR="00000000" w:rsidRPr="00000000">
        <w:rPr>
          <w:rtl w:val="0"/>
        </w:rPr>
        <w:t xml:space="preserve">O</w:t>
      </w:r>
      <w:r w:rsidDel="00000000" w:rsidR="00000000" w:rsidRPr="00000000">
        <w:rPr>
          <w:rtl w:val="0"/>
        </w:rPr>
        <w:t xml:space="preserve">ver 70% of Canadians rely on natural health products to maintain and improve their health, including myself. Natural health products have made a real difference in my life.</w:t>
      </w:r>
    </w:p>
    <w:p w:rsidR="00000000" w:rsidDel="00000000" w:rsidP="00000000" w:rsidRDefault="00000000" w:rsidRPr="00000000" w14:paraId="00000004">
      <w:pPr>
        <w:shd w:fill="ffffff" w:val="clear"/>
        <w:rPr/>
      </w:pPr>
      <w:r w:rsidDel="00000000" w:rsidR="00000000" w:rsidRPr="00000000">
        <w:rPr>
          <w:rtl w:val="0"/>
        </w:rPr>
        <w:t xml:space="preserve"> </w:t>
      </w:r>
    </w:p>
    <w:p w:rsidR="00000000" w:rsidDel="00000000" w:rsidP="00000000" w:rsidRDefault="00000000" w:rsidRPr="00000000" w14:paraId="00000005">
      <w:pPr>
        <w:shd w:fill="ffffff" w:val="clear"/>
        <w:rPr/>
      </w:pPr>
      <w:r w:rsidDel="00000000" w:rsidR="00000000" w:rsidRPr="00000000">
        <w:rPr>
          <w:rtl w:val="0"/>
        </w:rPr>
        <w:t xml:space="preserve">That’s why I’m deeply concerned about the direction Health Canada is taking with recent regulatory changes, especially the Self-Care Framework and Cost Recovery program. These changes treat natural health products like pharmaceutical drugs, even though they’re not the same, and impose crushing fees that only massive corporations can afford. This will create a system where only the biggest players can afford to comply, forcing Canadian small and medium-sized businesses to discontinue products, raise prices, or even leave the Canadian market entirely. </w:t>
      </w:r>
    </w:p>
    <w:p w:rsidR="00000000" w:rsidDel="00000000" w:rsidP="00000000" w:rsidRDefault="00000000" w:rsidRPr="00000000" w14:paraId="00000006">
      <w:pPr>
        <w:shd w:fill="ffffff" w:val="clear"/>
        <w:rPr/>
      </w:pPr>
      <w:r w:rsidDel="00000000" w:rsidR="00000000" w:rsidRPr="00000000">
        <w:rPr>
          <w:rtl w:val="0"/>
        </w:rPr>
      </w:r>
    </w:p>
    <w:p w:rsidR="00000000" w:rsidDel="00000000" w:rsidP="00000000" w:rsidRDefault="00000000" w:rsidRPr="00000000" w14:paraId="00000007">
      <w:pPr>
        <w:shd w:fill="ffffff" w:val="clear"/>
        <w:rPr/>
      </w:pPr>
      <w:r w:rsidDel="00000000" w:rsidR="00000000" w:rsidRPr="00000000">
        <w:rPr>
          <w:rtl w:val="0"/>
        </w:rPr>
        <w:t xml:space="preserve">It will become harder for everyday people to afford the products they rely on, especially seniors, families with low incomes, and those managing chronic health conditions who depend on natural health products to stay well.</w:t>
      </w:r>
    </w:p>
    <w:p w:rsidR="00000000" w:rsidDel="00000000" w:rsidP="00000000" w:rsidRDefault="00000000" w:rsidRPr="00000000" w14:paraId="00000008">
      <w:pPr>
        <w:shd w:fill="ffffff" w:val="clear"/>
        <w:rPr/>
      </w:pPr>
      <w:r w:rsidDel="00000000" w:rsidR="00000000" w:rsidRPr="00000000">
        <w:rPr>
          <w:rtl w:val="0"/>
        </w:rPr>
      </w:r>
    </w:p>
    <w:p w:rsidR="00000000" w:rsidDel="00000000" w:rsidP="00000000" w:rsidRDefault="00000000" w:rsidRPr="00000000" w14:paraId="00000009">
      <w:pPr>
        <w:shd w:fill="ffffff" w:val="clear"/>
        <w:rPr/>
      </w:pPr>
      <w:r w:rsidDel="00000000" w:rsidR="00000000" w:rsidRPr="00000000">
        <w:rPr>
          <w:rtl w:val="0"/>
        </w:rPr>
        <w:t xml:space="preserve">These changes also put traditional medicines at risk, like Traditional Chinese Medicine, Ayurveda, Indigenous healing practices, and homeopathy. If the products they rely on become too expensive or are taken off the market, these healing practices could disappear. Additionally, the practitioners who are left with a small selection of products won’t be able to offer complete and personalized care to their clients. </w:t>
      </w:r>
    </w:p>
    <w:p w:rsidR="00000000" w:rsidDel="00000000" w:rsidP="00000000" w:rsidRDefault="00000000" w:rsidRPr="00000000" w14:paraId="0000000A">
      <w:pPr>
        <w:shd w:fill="ffffff" w:val="clear"/>
        <w:rPr/>
      </w:pPr>
      <w:r w:rsidDel="00000000" w:rsidR="00000000" w:rsidRPr="00000000">
        <w:rPr>
          <w:rtl w:val="0"/>
        </w:rPr>
      </w:r>
    </w:p>
    <w:p w:rsidR="00000000" w:rsidDel="00000000" w:rsidP="00000000" w:rsidRDefault="00000000" w:rsidRPr="00000000" w14:paraId="0000000B">
      <w:pPr>
        <w:shd w:fill="ffffff" w:val="clear"/>
        <w:rPr/>
      </w:pPr>
      <w:r w:rsidDel="00000000" w:rsidR="00000000" w:rsidRPr="00000000">
        <w:rPr>
          <w:rtl w:val="0"/>
        </w:rPr>
        <w:t xml:space="preserve">The freedom to choose how I manage my health is a fundamental right. Natural health products are not high-risk pharmaceuticals, and they shouldn’t be treated as if they are.</w:t>
      </w:r>
    </w:p>
    <w:p w:rsidR="00000000" w:rsidDel="00000000" w:rsidP="00000000" w:rsidRDefault="00000000" w:rsidRPr="00000000" w14:paraId="0000000C">
      <w:pPr>
        <w:shd w:fill="ffffff" w:val="clear"/>
        <w:rPr/>
      </w:pPr>
      <w:r w:rsidDel="00000000" w:rsidR="00000000" w:rsidRPr="00000000">
        <w:rPr>
          <w:rtl w:val="0"/>
        </w:rPr>
      </w:r>
    </w:p>
    <w:p w:rsidR="00000000" w:rsidDel="00000000" w:rsidP="00000000" w:rsidRDefault="00000000" w:rsidRPr="00000000" w14:paraId="0000000D">
      <w:pPr>
        <w:shd w:fill="ffffff" w:val="clear"/>
        <w:rPr/>
      </w:pPr>
      <w:r w:rsidDel="00000000" w:rsidR="00000000" w:rsidRPr="00000000">
        <w:rPr>
          <w:rtl w:val="0"/>
        </w:rPr>
        <w:t xml:space="preserve">I’m asking you to take a stand. Please advocate for:</w:t>
      </w:r>
    </w:p>
    <w:p w:rsidR="00000000" w:rsidDel="00000000" w:rsidP="00000000" w:rsidRDefault="00000000" w:rsidRPr="00000000" w14:paraId="0000000E">
      <w:pPr>
        <w:numPr>
          <w:ilvl w:val="0"/>
          <w:numId w:val="1"/>
        </w:numPr>
        <w:shd w:fill="ffffff" w:val="clear"/>
        <w:ind w:left="720" w:hanging="360"/>
        <w:rPr>
          <w:u w:val="none"/>
        </w:rPr>
      </w:pPr>
      <w:r w:rsidDel="00000000" w:rsidR="00000000" w:rsidRPr="00000000">
        <w:rPr>
          <w:rtl w:val="0"/>
        </w:rPr>
        <w:t xml:space="preserve">An end to Health Canada’s Self-Care Framework and Cost Recovery fee program</w:t>
      </w:r>
    </w:p>
    <w:p w:rsidR="00000000" w:rsidDel="00000000" w:rsidP="00000000" w:rsidRDefault="00000000" w:rsidRPr="00000000" w14:paraId="0000000F">
      <w:pPr>
        <w:numPr>
          <w:ilvl w:val="0"/>
          <w:numId w:val="1"/>
        </w:numPr>
        <w:shd w:fill="ffffff" w:val="clear"/>
        <w:ind w:left="720" w:hanging="360"/>
        <w:rPr>
          <w:u w:val="none"/>
        </w:rPr>
      </w:pPr>
      <w:r w:rsidDel="00000000" w:rsidR="00000000" w:rsidRPr="00000000">
        <w:rPr>
          <w:rtl w:val="0"/>
        </w:rPr>
        <w:t xml:space="preserve">The enactment of the Charter of Health Freedom. Learn more at </w:t>
      </w:r>
      <w:hyperlink r:id="rId6">
        <w:r w:rsidDel="00000000" w:rsidR="00000000" w:rsidRPr="00000000">
          <w:rPr>
            <w:color w:val="1155cc"/>
            <w:u w:val="single"/>
            <w:rtl w:val="0"/>
          </w:rPr>
          <w:t xml:space="preserve">www.charterofhealthfreedom.org</w:t>
        </w:r>
      </w:hyperlink>
      <w:r w:rsidDel="00000000" w:rsidR="00000000" w:rsidRPr="00000000">
        <w:rPr>
          <w:rtl w:val="0"/>
        </w:rPr>
        <w:t xml:space="preserve"> </w:t>
      </w:r>
    </w:p>
    <w:p w:rsidR="00000000" w:rsidDel="00000000" w:rsidP="00000000" w:rsidRDefault="00000000" w:rsidRPr="00000000" w14:paraId="00000010">
      <w:pPr>
        <w:shd w:fill="ffffff" w:val="clear"/>
        <w:rPr/>
      </w:pPr>
      <w:r w:rsidDel="00000000" w:rsidR="00000000" w:rsidRPr="00000000">
        <w:rPr>
          <w:rtl w:val="0"/>
        </w:rPr>
      </w:r>
    </w:p>
    <w:p w:rsidR="00000000" w:rsidDel="00000000" w:rsidP="00000000" w:rsidRDefault="00000000" w:rsidRPr="00000000" w14:paraId="00000011">
      <w:pPr>
        <w:shd w:fill="ffffff" w:val="clear"/>
        <w:rPr/>
      </w:pPr>
      <w:r w:rsidDel="00000000" w:rsidR="00000000" w:rsidRPr="00000000">
        <w:rPr>
          <w:rtl w:val="0"/>
        </w:rPr>
        <w:t xml:space="preserve">This is how you can help protect the freedom of choice and well-being of all Canadians.</w:t>
      </w:r>
    </w:p>
    <w:p w:rsidR="00000000" w:rsidDel="00000000" w:rsidP="00000000" w:rsidRDefault="00000000" w:rsidRPr="00000000" w14:paraId="00000012">
      <w:pPr>
        <w:shd w:fill="ffffff" w:val="clear"/>
        <w:rPr/>
      </w:pPr>
      <w:r w:rsidDel="00000000" w:rsidR="00000000" w:rsidRPr="00000000">
        <w:rPr>
          <w:rtl w:val="0"/>
        </w:rPr>
        <w:t xml:space="preserve"> </w:t>
      </w:r>
    </w:p>
    <w:p w:rsidR="00000000" w:rsidDel="00000000" w:rsidP="00000000" w:rsidRDefault="00000000" w:rsidRPr="00000000" w14:paraId="00000013">
      <w:pPr>
        <w:shd w:fill="ffffff" w:val="clear"/>
        <w:rPr/>
      </w:pPr>
      <w:r w:rsidDel="00000000" w:rsidR="00000000" w:rsidRPr="00000000">
        <w:rPr>
          <w:rtl w:val="0"/>
        </w:rPr>
        <w:t xml:space="preserve">Respectfully yours,</w:t>
      </w:r>
    </w:p>
    <w:p w:rsidR="00000000" w:rsidDel="00000000" w:rsidP="00000000" w:rsidRDefault="00000000" w:rsidRPr="00000000" w14:paraId="00000014">
      <w:pPr>
        <w:shd w:fill="ffffff" w:val="clear"/>
        <w:rPr/>
      </w:pPr>
      <w:r w:rsidDel="00000000" w:rsidR="00000000" w:rsidRPr="00000000">
        <w:rPr>
          <w:rtl w:val="0"/>
        </w:rPr>
      </w:r>
    </w:p>
    <w:p w:rsidR="00000000" w:rsidDel="00000000" w:rsidP="00000000" w:rsidRDefault="00000000" w:rsidRPr="00000000" w14:paraId="00000015">
      <w:pPr>
        <w:shd w:fill="ffffff" w:val="clear"/>
        <w:rPr/>
      </w:pPr>
      <w:r w:rsidDel="00000000" w:rsidR="00000000" w:rsidRPr="00000000">
        <w:rPr>
          <w:rtl w:val="0"/>
        </w:rPr>
        <w:t xml:space="preserve">___________________________________             __________________________________ </w:t>
      </w:r>
    </w:p>
    <w:p w:rsidR="00000000" w:rsidDel="00000000" w:rsidP="00000000" w:rsidRDefault="00000000" w:rsidRPr="00000000" w14:paraId="00000016">
      <w:pPr>
        <w:shd w:fill="ffffff" w:val="clear"/>
        <w:rPr>
          <w:rFonts w:ascii="Times New Roman" w:cs="Times New Roman" w:eastAsia="Times New Roman" w:hAnsi="Times New Roman"/>
        </w:rPr>
      </w:pPr>
      <w:r w:rsidDel="00000000" w:rsidR="00000000" w:rsidRPr="00000000">
        <w:rPr>
          <w:rtl w:val="0"/>
        </w:rPr>
        <w:t xml:space="preserve">Signed </w:t>
        <w:tab/>
        <w:t xml:space="preserve"> </w:t>
      </w:r>
      <w:r w:rsidDel="00000000" w:rsidR="00000000" w:rsidRPr="00000000">
        <w:rPr>
          <w:rFonts w:ascii="Times New Roman" w:cs="Times New Roman" w:eastAsia="Times New Roman" w:hAnsi="Times New Roman"/>
          <w:rtl w:val="0"/>
        </w:rPr>
        <w:tab/>
        <w:t xml:space="preserve"> </w:t>
        <w:tab/>
        <w:t xml:space="preserve"> </w:t>
        <w:tab/>
        <w:t xml:space="preserve"> </w:t>
        <w:tab/>
        <w:t xml:space="preserve">                </w:t>
      </w:r>
      <w:r w:rsidDel="00000000" w:rsidR="00000000" w:rsidRPr="00000000">
        <w:rPr>
          <w:rtl w:val="0"/>
        </w:rPr>
        <w:t xml:space="preserve">Dated</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harterofhealthfreedo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